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9C0C" w14:textId="77402FE4" w:rsidR="0052194E" w:rsidRDefault="0052194E" w:rsidP="007B1058">
      <w:pPr>
        <w:rPr>
          <w:b/>
          <w:bCs/>
        </w:rPr>
      </w:pPr>
      <w:r>
        <w:rPr>
          <w:b/>
          <w:bCs/>
        </w:rPr>
        <w:t>Date:</w:t>
      </w:r>
    </w:p>
    <w:p w14:paraId="087DB24F" w14:textId="1D2C322D" w:rsidR="0052194E" w:rsidRDefault="0052194E" w:rsidP="007B1058">
      <w:pPr>
        <w:rPr>
          <w:b/>
          <w:bCs/>
        </w:rPr>
      </w:pPr>
      <w:r>
        <w:rPr>
          <w:b/>
          <w:bCs/>
        </w:rPr>
        <w:t>Contact:</w:t>
      </w:r>
    </w:p>
    <w:p w14:paraId="27DAA9D0" w14:textId="0596E28B" w:rsidR="007B1058" w:rsidRPr="007B1058" w:rsidRDefault="007B1058" w:rsidP="007B1058">
      <w:r w:rsidRPr="007B1058">
        <w:rPr>
          <w:b/>
          <w:bCs/>
        </w:rPr>
        <w:t>FOR IMMEDIATE RELEASE</w:t>
      </w:r>
    </w:p>
    <w:p w14:paraId="0AB1504B" w14:textId="3D86B5B2" w:rsidR="007B1058" w:rsidRPr="007B1058" w:rsidRDefault="007B1058" w:rsidP="007B1058">
      <w:r w:rsidRPr="007B1058">
        <w:rPr>
          <w:b/>
          <w:bCs/>
        </w:rPr>
        <w:t xml:space="preserve">Trinity Jubilee Center in Lewiston Awarded $55,000 Grant </w:t>
      </w:r>
      <w:r>
        <w:rPr>
          <w:b/>
          <w:bCs/>
        </w:rPr>
        <w:t>to Launch</w:t>
      </w:r>
      <w:r w:rsidRPr="007B1058">
        <w:rPr>
          <w:b/>
          <w:bCs/>
        </w:rPr>
        <w:t xml:space="preserve"> New Shower and Laundry </w:t>
      </w:r>
      <w:r>
        <w:rPr>
          <w:b/>
          <w:bCs/>
        </w:rPr>
        <w:t>Initiative</w:t>
      </w:r>
      <w:r w:rsidRPr="007B1058">
        <w:rPr>
          <w:b/>
          <w:bCs/>
        </w:rPr>
        <w:t xml:space="preserve"> for </w:t>
      </w:r>
      <w:r w:rsidR="00681744">
        <w:rPr>
          <w:b/>
          <w:bCs/>
        </w:rPr>
        <w:t>the Homeless</w:t>
      </w:r>
    </w:p>
    <w:p w14:paraId="4F620029" w14:textId="40676CE8" w:rsidR="007B1058" w:rsidRPr="007B1058" w:rsidRDefault="007B1058" w:rsidP="007B1058">
      <w:r w:rsidRPr="007B1058">
        <w:rPr>
          <w:i/>
          <w:iCs/>
        </w:rPr>
        <w:t>Lewiston, ME</w:t>
      </w:r>
      <w:r>
        <w:rPr>
          <w:i/>
          <w:iCs/>
        </w:rPr>
        <w:t xml:space="preserve"> </w:t>
      </w:r>
      <w:r w:rsidRPr="007B1058">
        <w:t xml:space="preserve">— The </w:t>
      </w:r>
      <w:r w:rsidR="0052194E">
        <w:t>Episcopal Diocese of Maine</w:t>
      </w:r>
      <w:r w:rsidRPr="007B1058">
        <w:t xml:space="preserve"> has been awarded a $55,000 grant from the United Thank Offering (UTO), a ministry of </w:t>
      </w:r>
      <w:r w:rsidR="0052194E">
        <w:t>T</w:t>
      </w:r>
      <w:r w:rsidRPr="007B1058">
        <w:t xml:space="preserve">he Episcopal Church, to </w:t>
      </w:r>
      <w:r>
        <w:t>staff</w:t>
      </w:r>
      <w:r w:rsidRPr="007B1058">
        <w:t xml:space="preserve"> the creation of a much-needed shower and laundry </w:t>
      </w:r>
      <w:r>
        <w:t>initiative</w:t>
      </w:r>
      <w:r w:rsidRPr="007B1058">
        <w:t xml:space="preserve"> for unhoused individuals</w:t>
      </w:r>
      <w:r w:rsidR="0052194E">
        <w:t xml:space="preserve"> at Trinity Jubilee Center</w:t>
      </w:r>
      <w:r w:rsidRPr="007B1058">
        <w:t xml:space="preserve"> in Lewiston. This grant, part of a global initiative by </w:t>
      </w:r>
      <w:r w:rsidR="0052194E">
        <w:t>T</w:t>
      </w:r>
      <w:r w:rsidRPr="007B1058">
        <w:t>he Episcopal Church to address water and sanitation needs, will support the expansion of essential services for those most in need</w:t>
      </w:r>
      <w:r>
        <w:t>.</w:t>
      </w:r>
    </w:p>
    <w:p w14:paraId="738017F3" w14:textId="4D9BB8CB" w:rsidR="007B1058" w:rsidRDefault="007B1058" w:rsidP="007B1058">
      <w:r w:rsidRPr="007B1058">
        <w:t>Since 1991, the Trinity Jubilee Center has been at the heart of providing comprehensive support to Lewiston</w:t>
      </w:r>
      <w:r>
        <w:t>-Auburn residents</w:t>
      </w:r>
      <w:r w:rsidRPr="007B1058">
        <w:t xml:space="preserve">, offering food, </w:t>
      </w:r>
      <w:r>
        <w:t xml:space="preserve">shelter, </w:t>
      </w:r>
      <w:r w:rsidRPr="007B1058">
        <w:t xml:space="preserve">medical care, employment assistance, and much more. </w:t>
      </w:r>
      <w:r w:rsidR="0052194E">
        <w:t xml:space="preserve">In early December 2024, the Center broke ground on a new, expanded facility that </w:t>
      </w:r>
      <w:r w:rsidRPr="007B1058">
        <w:t>will</w:t>
      </w:r>
      <w:r w:rsidR="0052194E">
        <w:t xml:space="preserve"> also</w:t>
      </w:r>
      <w:r w:rsidRPr="007B1058">
        <w:t xml:space="preserve"> </w:t>
      </w:r>
      <w:r w:rsidR="0052194E">
        <w:t>offer</w:t>
      </w:r>
      <w:r w:rsidR="0052194E" w:rsidRPr="007B1058">
        <w:t xml:space="preserve"> </w:t>
      </w:r>
      <w:r>
        <w:t>daily showers and laundry</w:t>
      </w:r>
      <w:r w:rsidRPr="007B1058">
        <w:t xml:space="preserve">, helping guests </w:t>
      </w:r>
      <w:r>
        <w:t>to improve</w:t>
      </w:r>
      <w:r w:rsidRPr="007B1058">
        <w:t xml:space="preserve"> their dignity, health, and employability.</w:t>
      </w:r>
      <w:r w:rsidR="0052194E">
        <w:t xml:space="preserve"> The new building at 123 Bates St., Lewiston is expected to open </w:t>
      </w:r>
      <w:r w:rsidR="004F2BE3">
        <w:t>this coming winter.</w:t>
      </w:r>
    </w:p>
    <w:p w14:paraId="6410F899" w14:textId="70FDA3E2" w:rsidR="004F2BE3" w:rsidRDefault="007B1058" w:rsidP="007B1058">
      <w:r w:rsidRPr="007B1058">
        <w:t>The</w:t>
      </w:r>
      <w:r w:rsidR="0052194E">
        <w:t xml:space="preserve"> funds awarded to the Center are part of more than $1 million in UTO grants recently approved by </w:t>
      </w:r>
      <w:r w:rsidR="00464DAE">
        <w:t xml:space="preserve">The </w:t>
      </w:r>
      <w:r w:rsidRPr="007B1058">
        <w:t xml:space="preserve">Episcopal Church Executive Council </w:t>
      </w:r>
      <w:r w:rsidR="0052194E">
        <w:t xml:space="preserve">to support </w:t>
      </w:r>
      <w:r w:rsidRPr="007B1058">
        <w:t>27 innovative mission and ministry projects focused on water-related issues around the world.</w:t>
      </w:r>
      <w:r>
        <w:t xml:space="preserve"> </w:t>
      </w:r>
      <w:r w:rsidRPr="007B1058">
        <w:t xml:space="preserve">“The grant awards emphasize both the physical and spiritual importance of water in our lives,” said Karin Elsen, president of the </w:t>
      </w:r>
      <w:r w:rsidR="0052194E">
        <w:t>UTO</w:t>
      </w:r>
      <w:r w:rsidRPr="007B1058">
        <w:t xml:space="preserve"> board. “Many lives will be </w:t>
      </w:r>
      <w:r>
        <w:t>positively impacted.”</w:t>
      </w:r>
    </w:p>
    <w:p w14:paraId="1719CE1F" w14:textId="4B6416C6" w:rsidR="004F2BE3" w:rsidRDefault="004F2BE3" w:rsidP="007B1058">
      <w:r>
        <w:t>“We are so grateful that the UTO chose our project for funding,” said</w:t>
      </w:r>
      <w:r w:rsidR="00464DAE">
        <w:t xml:space="preserve"> </w:t>
      </w:r>
      <w:r>
        <w:t xml:space="preserve">Erin Reed, </w:t>
      </w:r>
      <w:r w:rsidR="00464DAE">
        <w:t>e</w:t>
      </w:r>
      <w:r>
        <w:t xml:space="preserve">xecutive </w:t>
      </w:r>
      <w:r w:rsidR="00464DAE">
        <w:t>d</w:t>
      </w:r>
      <w:r>
        <w:t>irector of the Trinity Jubilee Center. “A hot shower and clean, dry clothes will mean the world to our homeless guests.”</w:t>
      </w:r>
    </w:p>
    <w:p w14:paraId="6658D776" w14:textId="31698E3F" w:rsidR="00F864D1" w:rsidRDefault="00AF7747">
      <w:r>
        <w:t>To learn more</w:t>
      </w:r>
      <w:r w:rsidR="007B1058" w:rsidRPr="007B1058">
        <w:t xml:space="preserve"> about the Trinity Jubilee Center </w:t>
      </w:r>
      <w:r w:rsidR="00464DAE">
        <w:t xml:space="preserve">and </w:t>
      </w:r>
      <w:r w:rsidR="007B1058" w:rsidRPr="007B1058">
        <w:t>to support its mission, please visit</w:t>
      </w:r>
      <w:r w:rsidR="0052194E">
        <w:t xml:space="preserve"> </w:t>
      </w:r>
      <w:r w:rsidR="007B1058">
        <w:t>trinityjubileecenter.org</w:t>
      </w:r>
      <w:r w:rsidR="0052194E">
        <w:t>.</w:t>
      </w:r>
      <w:r>
        <w:t xml:space="preserve"> For more information about the UTO, visit unitedthankoffering.com.</w:t>
      </w:r>
    </w:p>
    <w:sectPr w:rsidR="00F864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5A7A" w14:textId="77777777" w:rsidR="00F7082F" w:rsidRDefault="00F7082F" w:rsidP="009E276F">
      <w:pPr>
        <w:spacing w:after="0" w:line="240" w:lineRule="auto"/>
      </w:pPr>
      <w:r>
        <w:separator/>
      </w:r>
    </w:p>
  </w:endnote>
  <w:endnote w:type="continuationSeparator" w:id="0">
    <w:p w14:paraId="6E07E7F1" w14:textId="77777777" w:rsidR="00F7082F" w:rsidRDefault="00F7082F" w:rsidP="009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88E0" w14:textId="507B24EA" w:rsidR="009E276F" w:rsidRPr="009E276F" w:rsidRDefault="009E276F" w:rsidP="009E276F">
    <w:pPr>
      <w:pStyle w:val="Footer"/>
      <w:jc w:val="center"/>
      <w:rPr>
        <w:rFonts w:ascii="Open Sans Light" w:hAnsi="Open Sans Light" w:cs="Open Sans Light"/>
        <w:color w:val="3366B0"/>
      </w:rPr>
    </w:pPr>
    <w:r w:rsidRPr="008655D4">
      <w:rPr>
        <w:rFonts w:ascii="Open Sans Light" w:hAnsi="Open Sans Light" w:cs="Open Sans Light"/>
        <w:color w:val="3366B0"/>
      </w:rPr>
      <w:t>247 Bates Street (Mailing) – 53 Spruce Street (Physical) – Lewiston, Maine 04240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D9C4" w14:textId="77777777" w:rsidR="00F7082F" w:rsidRDefault="00F7082F" w:rsidP="009E276F">
      <w:pPr>
        <w:spacing w:after="0" w:line="240" w:lineRule="auto"/>
      </w:pPr>
      <w:r>
        <w:separator/>
      </w:r>
    </w:p>
  </w:footnote>
  <w:footnote w:type="continuationSeparator" w:id="0">
    <w:p w14:paraId="62FB5EE2" w14:textId="77777777" w:rsidR="00F7082F" w:rsidRDefault="00F7082F" w:rsidP="009E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01DD" w14:textId="38C77A98" w:rsidR="009E276F" w:rsidRDefault="009E27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6EFFC" wp14:editId="5A282D12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2431415" cy="998220"/>
          <wp:effectExtent l="0" t="0" r="6985" b="0"/>
          <wp:wrapTopAndBottom/>
          <wp:docPr id="12718198" name="Picture 1" descr="A blue and white bowl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198" name="Picture 1" descr="A blue and white bowl with black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02"/>
                  <a:stretch/>
                </pic:blipFill>
                <pic:spPr bwMode="auto">
                  <a:xfrm>
                    <a:off x="0" y="0"/>
                    <a:ext cx="243141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58"/>
    <w:rsid w:val="000059C3"/>
    <w:rsid w:val="00333EBE"/>
    <w:rsid w:val="003B551B"/>
    <w:rsid w:val="003C1BE7"/>
    <w:rsid w:val="00464DAE"/>
    <w:rsid w:val="004F2BE3"/>
    <w:rsid w:val="0052194E"/>
    <w:rsid w:val="0063658E"/>
    <w:rsid w:val="00681744"/>
    <w:rsid w:val="006B0ED8"/>
    <w:rsid w:val="006C1D3F"/>
    <w:rsid w:val="007B1058"/>
    <w:rsid w:val="00915557"/>
    <w:rsid w:val="009412A2"/>
    <w:rsid w:val="009E276F"/>
    <w:rsid w:val="00A41D8D"/>
    <w:rsid w:val="00AF7747"/>
    <w:rsid w:val="00C07B54"/>
    <w:rsid w:val="00F7082F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ABE"/>
  <w15:chartTrackingRefBased/>
  <w15:docId w15:val="{601C3E8A-F03E-4886-94B6-D36BE30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0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6F"/>
  </w:style>
  <w:style w:type="paragraph" w:styleId="Footer">
    <w:name w:val="footer"/>
    <w:basedOn w:val="Normal"/>
    <w:link w:val="FooterChar"/>
    <w:uiPriority w:val="99"/>
    <w:unhideWhenUsed/>
    <w:rsid w:val="009E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6F"/>
  </w:style>
  <w:style w:type="paragraph" w:styleId="Revision">
    <w:name w:val="Revision"/>
    <w:hidden/>
    <w:uiPriority w:val="99"/>
    <w:semiHidden/>
    <w:rsid w:val="00521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Reed</dc:creator>
  <cp:keywords/>
  <dc:description/>
  <cp:lastModifiedBy>Susan Axelrod</cp:lastModifiedBy>
  <cp:revision>3</cp:revision>
  <dcterms:created xsi:type="dcterms:W3CDTF">2025-07-10T20:14:00Z</dcterms:created>
  <dcterms:modified xsi:type="dcterms:W3CDTF">2025-07-10T20:15:00Z</dcterms:modified>
</cp:coreProperties>
</file>